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A6B" w:rsidRDefault="00831A6B" w:rsidP="00831A6B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A6B">
        <w:rPr>
          <w:rFonts w:ascii="Times New Roman" w:hAnsi="Times New Roman" w:cs="Times New Roman"/>
          <w:b/>
          <w:sz w:val="28"/>
          <w:szCs w:val="28"/>
          <w:highlight w:val="red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екомендованные учебные пособия на 2023/24 учебный год</w:t>
      </w:r>
    </w:p>
    <w:p w:rsidR="00831A6B" w:rsidRPr="009E349A" w:rsidRDefault="00831A6B" w:rsidP="00831A6B">
      <w:pPr>
        <w:spacing w:line="240" w:lineRule="atLeast"/>
        <w:ind w:left="-426" w:right="-14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A6B" w:rsidRDefault="00831A6B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 xml:space="preserve">Уважаемые ребята и родители (законные представители)! </w:t>
      </w:r>
    </w:p>
    <w:p w:rsidR="00831A6B" w:rsidRPr="009E349A" w:rsidRDefault="00831A6B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>В 2023/24 учебном году первоклассники начнут обучение по единым во всей стране учебникам, перечень которых утвержден приказом Министерства просвещения России. Например, учебник математики, по которому будут учиться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349A">
        <w:rPr>
          <w:rFonts w:ascii="Times New Roman" w:hAnsi="Times New Roman" w:cs="Times New Roman"/>
          <w:sz w:val="28"/>
          <w:szCs w:val="28"/>
        </w:rPr>
        <w:t xml:space="preserve"> теперь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9E349A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ством</w:t>
      </w:r>
      <w:r w:rsidRPr="009E349A">
        <w:rPr>
          <w:rFonts w:ascii="Times New Roman" w:hAnsi="Times New Roman" w:cs="Times New Roman"/>
          <w:sz w:val="28"/>
          <w:szCs w:val="28"/>
        </w:rPr>
        <w:t xml:space="preserve">  М.И. Моро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349A">
        <w:rPr>
          <w:rFonts w:ascii="Times New Roman" w:hAnsi="Times New Roman" w:cs="Times New Roman"/>
          <w:sz w:val="28"/>
          <w:szCs w:val="28"/>
        </w:rPr>
        <w:t xml:space="preserve"> Ниже вы найдёте перечень рекомендуемых рабочих тетрадей для обучающихся 1-х классов. Учебные пособия, в которых будут работать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349A">
        <w:rPr>
          <w:rFonts w:ascii="Times New Roman" w:hAnsi="Times New Roman" w:cs="Times New Roman"/>
          <w:sz w:val="28"/>
          <w:szCs w:val="28"/>
        </w:rPr>
        <w:t xml:space="preserve"> используются один учебный год, поэтому рекомендуем родителям приобрести их для своих детей. Таким образом, за четыре года вся начальная школа перейдет на обновленные учебники и учебные пособия. В нашей стране уже приняты федеральные образовательные программы по предметам как в начальной лиге, так в и средней и старшей лигах.</w:t>
      </w:r>
    </w:p>
    <w:p w:rsidR="00831A6B" w:rsidRPr="009E349A" w:rsidRDefault="00831A6B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 xml:space="preserve">Обучающиеся 2-4-х классов продолжат обучаться по учебникам и учебным пособиям, которыми они начинали пользоваться в прошлом учебном году. Мы также рекомендуем приобрести рабочие тетради, в которых ребята будут работать в классе и дома. </w:t>
      </w:r>
      <w:r w:rsidRPr="009E349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Пожалуйста, обратите внимание на учебные тетради по английскому языку. С нового 2023/24 учебного года ребята будут использовать учебники и рабочие тетради </w:t>
      </w:r>
      <w:r w:rsidRPr="009E349A">
        <w:rPr>
          <w:rFonts w:ascii="Times New Roman" w:hAnsi="Times New Roman" w:cs="Times New Roman"/>
          <w:sz w:val="28"/>
          <w:szCs w:val="28"/>
        </w:rPr>
        <w:t>Spotliqh.</w:t>
      </w:r>
      <w:r>
        <w:rPr>
          <w:rFonts w:ascii="Times New Roman" w:hAnsi="Times New Roman" w:cs="Times New Roman"/>
          <w:sz w:val="28"/>
          <w:szCs w:val="28"/>
        </w:rPr>
        <w:t xml:space="preserve"> Мы рекомендуем их для 2-4-х классов. </w:t>
      </w:r>
      <w:r w:rsidRPr="009E349A">
        <w:rPr>
          <w:rFonts w:ascii="Times New Roman" w:hAnsi="Times New Roman" w:cs="Times New Roman"/>
          <w:sz w:val="28"/>
          <w:szCs w:val="28"/>
        </w:rPr>
        <w:t xml:space="preserve"> Учебники по английскому языку 2-4-х классов входят в обязательный перечень учебных пособий, утвержденных приказом Министерства просвещения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349A">
        <w:rPr>
          <w:rFonts w:ascii="Times New Roman" w:hAnsi="Times New Roman" w:cs="Times New Roman"/>
          <w:sz w:val="28"/>
          <w:szCs w:val="28"/>
        </w:rPr>
        <w:t xml:space="preserve"> и обучение по ним также будет вестись во всех школах России. </w:t>
      </w:r>
    </w:p>
    <w:p w:rsidR="003865B0" w:rsidRDefault="003865B0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1A6B" w:rsidRDefault="00831A6B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Уважаемые ребята, кто учится в 5-11-х классах, и </w:t>
      </w:r>
      <w:r w:rsidRPr="009E349A">
        <w:rPr>
          <w:rFonts w:ascii="Times New Roman" w:hAnsi="Times New Roman" w:cs="Times New Roman"/>
          <w:bCs/>
          <w:sz w:val="28"/>
          <w:szCs w:val="28"/>
        </w:rPr>
        <w:t xml:space="preserve">родители (законные представители)! </w:t>
      </w:r>
      <w:r w:rsidR="003865B0">
        <w:rPr>
          <w:rFonts w:ascii="Times New Roman" w:hAnsi="Times New Roman" w:cs="Times New Roman"/>
          <w:bCs/>
          <w:sz w:val="28"/>
          <w:szCs w:val="28"/>
        </w:rPr>
        <w:t xml:space="preserve">В таблице также перечень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учебных пособий для 5-11-х классов. Ознакомьтесь, пожалуйста. </w:t>
      </w:r>
    </w:p>
    <w:p w:rsidR="003865B0" w:rsidRDefault="003865B0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1A6B" w:rsidRDefault="00831A6B" w:rsidP="003865B0">
      <w:pPr>
        <w:spacing w:after="0" w:line="276" w:lineRule="auto"/>
        <w:ind w:left="993" w:right="677" w:firstLine="423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E349A">
        <w:rPr>
          <w:rFonts w:ascii="Times New Roman" w:hAnsi="Times New Roman" w:cs="Times New Roman"/>
          <w:bCs/>
          <w:sz w:val="28"/>
          <w:szCs w:val="28"/>
        </w:rPr>
        <w:t xml:space="preserve">Мы рекомендуем приобрести атласы и контурные карты по географии. Обратите внимание на то, что год издательства атласов и контурных карт должен быть 2023. </w:t>
      </w:r>
      <w:r w:rsidRPr="009E349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Атлас и контурные карты содержат необходимый набор карт, предназначенных для выполнения практических работ и заданий как на занятиях, так и дома. Некоторые атласы предназначены для работы на два года. </w:t>
      </w:r>
    </w:p>
    <w:p w:rsidR="00831A6B" w:rsidRPr="009E349A" w:rsidRDefault="00831A6B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Пожалуйста, обратите внимание на учебные тетради по английскому языку. С нового 2023/24 учебного года ребята будут использовать рабочие тетради </w:t>
      </w:r>
      <w:r w:rsidRPr="009E349A">
        <w:rPr>
          <w:rFonts w:ascii="Times New Roman" w:hAnsi="Times New Roman" w:cs="Times New Roman"/>
          <w:sz w:val="28"/>
          <w:szCs w:val="28"/>
        </w:rPr>
        <w:t xml:space="preserve">Spotliqh, которые входят в обязательный перечень учебных пособий, утвержденных приказом Министерства просвещения. </w:t>
      </w:r>
      <w:r>
        <w:rPr>
          <w:rFonts w:ascii="Times New Roman" w:hAnsi="Times New Roman" w:cs="Times New Roman"/>
          <w:sz w:val="28"/>
          <w:szCs w:val="28"/>
        </w:rPr>
        <w:t xml:space="preserve">Рабочие тетради по английскому языку мы рекомендуем для 5-6-х классов.  Кроме того, для пятых классов рекомендуем рабочую тетрадь (в 2-х частях) по истории Древнего мира. Использование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тетради поможет ребятам фиксировать основные события и самостоятельно выполнять творческие работы, а также работать с картами. </w:t>
      </w:r>
    </w:p>
    <w:p w:rsidR="00831A6B" w:rsidRPr="009E349A" w:rsidRDefault="00831A6B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 xml:space="preserve">Если у Вас будут </w:t>
      </w:r>
      <w:r w:rsidRPr="00831A6B">
        <w:rPr>
          <w:rFonts w:ascii="Times New Roman" w:hAnsi="Times New Roman" w:cs="Times New Roman"/>
          <w:b/>
          <w:sz w:val="28"/>
          <w:szCs w:val="28"/>
        </w:rPr>
        <w:t>вопросы,</w:t>
      </w:r>
      <w:r w:rsidRPr="009E349A">
        <w:rPr>
          <w:rFonts w:ascii="Times New Roman" w:hAnsi="Times New Roman" w:cs="Times New Roman"/>
          <w:sz w:val="28"/>
          <w:szCs w:val="28"/>
        </w:rPr>
        <w:t xml:space="preserve"> пожалуйста, о</w:t>
      </w:r>
      <w:r>
        <w:rPr>
          <w:rFonts w:ascii="Times New Roman" w:hAnsi="Times New Roman" w:cs="Times New Roman"/>
          <w:sz w:val="28"/>
          <w:szCs w:val="28"/>
        </w:rPr>
        <w:t xml:space="preserve">бращайтесь по </w:t>
      </w:r>
      <w:r w:rsidRPr="00831A6B">
        <w:rPr>
          <w:rFonts w:ascii="Times New Roman" w:hAnsi="Times New Roman" w:cs="Times New Roman"/>
          <w:b/>
          <w:sz w:val="28"/>
          <w:szCs w:val="28"/>
        </w:rPr>
        <w:t>телефону 97-37-58 доб. 1052 – педагоги-библиотекари Людмила Андреевна и Наталья Владимировна</w:t>
      </w:r>
      <w:r w:rsidRPr="009E349A">
        <w:rPr>
          <w:rFonts w:ascii="Times New Roman" w:hAnsi="Times New Roman" w:cs="Times New Roman"/>
          <w:sz w:val="28"/>
          <w:szCs w:val="28"/>
        </w:rPr>
        <w:t xml:space="preserve"> ответят на ваши вопросы.</w:t>
      </w:r>
    </w:p>
    <w:p w:rsidR="00831A6B" w:rsidRPr="009E349A" w:rsidRDefault="00831A6B" w:rsidP="00831A6B">
      <w:pPr>
        <w:spacing w:after="0" w:line="276" w:lineRule="auto"/>
        <w:ind w:right="677"/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spacing w:after="0" w:line="276" w:lineRule="auto"/>
        <w:ind w:left="993" w:right="67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 xml:space="preserve">Также мы опубликуем перечень учебников, по которым будут обучаться ребята с 1 сентября 2023 года. </w:t>
      </w:r>
    </w:p>
    <w:p w:rsidR="00831A6B" w:rsidRDefault="00831A6B" w:rsidP="00831A6B">
      <w:pPr>
        <w:spacing w:after="0" w:line="276" w:lineRule="auto"/>
        <w:ind w:left="993" w:right="67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 xml:space="preserve">Особое внимание детей и родителей обращаем на то, что все полученные учебники необходимо обернуть в обложки, не допускать надписей на них, не мять и не сгибать, одним словом – нужно беречь книги. </w:t>
      </w:r>
      <w:r w:rsidRPr="00680EA6">
        <w:rPr>
          <w:rFonts w:ascii="Times New Roman" w:hAnsi="Times New Roman" w:cs="Times New Roman"/>
          <w:b/>
          <w:sz w:val="28"/>
          <w:szCs w:val="28"/>
        </w:rPr>
        <w:t>Мы указали заранее размеры обложек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80E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80EA6">
        <w:rPr>
          <w:rFonts w:ascii="Times New Roman" w:hAnsi="Times New Roman" w:cs="Times New Roman"/>
          <w:b/>
          <w:sz w:val="28"/>
          <w:szCs w:val="28"/>
        </w:rPr>
        <w:t>ожалуйста, приобретите их – это позволит сохранить учебник в пристойном виде.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49A">
        <w:rPr>
          <w:rFonts w:ascii="Times New Roman" w:hAnsi="Times New Roman" w:cs="Times New Roman"/>
          <w:sz w:val="28"/>
          <w:szCs w:val="28"/>
        </w:rPr>
        <w:t xml:space="preserve"> Каждая книга в нашей школе имеет специальную электронную метку, на карточку каждого ребенка записан каждый учебник.</w:t>
      </w:r>
      <w:r>
        <w:rPr>
          <w:rFonts w:ascii="Times New Roman" w:hAnsi="Times New Roman" w:cs="Times New Roman"/>
          <w:sz w:val="28"/>
          <w:szCs w:val="28"/>
        </w:rPr>
        <w:t xml:space="preserve"> Первоклассники и ученики начальных классов получат учебники в августе. Мы укомплектуем пакеты с ними и разложим в учебных классах. Первоклассники также получат именную карту, которая будет использоваться как для прохода через турникеты, так и для получения книг, в том числе через автоматическую станцию самообслуживания. </w:t>
      </w:r>
      <w:r w:rsidRPr="009E3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A6B" w:rsidRPr="009E349A" w:rsidRDefault="00831A6B" w:rsidP="00831A6B">
      <w:pPr>
        <w:spacing w:after="0" w:line="276" w:lineRule="auto"/>
        <w:ind w:left="993" w:right="67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 xml:space="preserve">Книги без специальной метки, а также испорченные приниматься </w:t>
      </w:r>
      <w:r>
        <w:rPr>
          <w:rFonts w:ascii="Times New Roman" w:hAnsi="Times New Roman" w:cs="Times New Roman"/>
          <w:sz w:val="28"/>
          <w:szCs w:val="28"/>
        </w:rPr>
        <w:t xml:space="preserve">при сдаче </w:t>
      </w:r>
      <w:r w:rsidRPr="009E349A">
        <w:rPr>
          <w:rFonts w:ascii="Times New Roman" w:hAnsi="Times New Roman" w:cs="Times New Roman"/>
          <w:sz w:val="28"/>
          <w:szCs w:val="28"/>
        </w:rPr>
        <w:t>не будут. Если при возврате книг в конце учебного года обнаружится, что учебники 2020-2023 год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49A">
        <w:rPr>
          <w:rFonts w:ascii="Times New Roman" w:hAnsi="Times New Roman" w:cs="Times New Roman"/>
          <w:sz w:val="28"/>
          <w:szCs w:val="28"/>
        </w:rPr>
        <w:t xml:space="preserve"> издания испорчены, порваны, залиты напитками и не подлежат дальнейшему использованию, то родителям необходимо будет возместить стоимость по цене 2024 года или предоставить издание, аналогичное испорченному. </w:t>
      </w:r>
    </w:p>
    <w:p w:rsidR="00831A6B" w:rsidRPr="009E349A" w:rsidRDefault="00831A6B" w:rsidP="00831A6B">
      <w:pPr>
        <w:spacing w:after="0" w:line="276" w:lineRule="auto"/>
        <w:ind w:left="993" w:right="67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49A">
        <w:rPr>
          <w:rFonts w:ascii="Times New Roman" w:hAnsi="Times New Roman" w:cs="Times New Roman"/>
          <w:sz w:val="28"/>
          <w:szCs w:val="28"/>
        </w:rPr>
        <w:t xml:space="preserve">Пожалуйста, помните, что учебники приобретаются за бюджетные деньги. Их никто не выдаёт бесплатно, и из-за того, что некоторые ребята, не замечая того, портят книги, мы не сможем перераспределять деньги и </w:t>
      </w:r>
      <w:r>
        <w:rPr>
          <w:rFonts w:ascii="Times New Roman" w:hAnsi="Times New Roman" w:cs="Times New Roman"/>
          <w:sz w:val="28"/>
          <w:szCs w:val="28"/>
        </w:rPr>
        <w:t>приобретать</w:t>
      </w:r>
      <w:r w:rsidRPr="009E349A">
        <w:rPr>
          <w:rFonts w:ascii="Times New Roman" w:hAnsi="Times New Roman" w:cs="Times New Roman"/>
          <w:sz w:val="28"/>
          <w:szCs w:val="28"/>
        </w:rPr>
        <w:t xml:space="preserve"> необходимую мебель, спортивный инвентарь и другие необходимые вещи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9E349A">
        <w:rPr>
          <w:rFonts w:ascii="Times New Roman" w:hAnsi="Times New Roman" w:cs="Times New Roman"/>
          <w:sz w:val="28"/>
          <w:szCs w:val="28"/>
        </w:rPr>
        <w:t>школы</w:t>
      </w:r>
      <w:r w:rsidRPr="009E34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1A6B" w:rsidRDefault="00831A6B" w:rsidP="00831A6B">
      <w:pPr>
        <w:spacing w:after="0" w:line="276" w:lineRule="auto"/>
        <w:ind w:left="993" w:right="67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E349A">
        <w:rPr>
          <w:rFonts w:ascii="Times New Roman" w:hAnsi="Times New Roman" w:cs="Times New Roman"/>
          <w:sz w:val="28"/>
          <w:szCs w:val="28"/>
        </w:rPr>
        <w:t xml:space="preserve">В мае 2024 года каждый ученик будет сдавать книги в библиотеку, и мы надеемся, что учебники будут в хорошем состоянии. Берегите то, что покупается для вас, относитесь к книге бережно, и тогда у нас будет больше средств на развитие школьной инфраструктуры. </w:t>
      </w:r>
    </w:p>
    <w:p w:rsidR="00831A6B" w:rsidRPr="00AB22F0" w:rsidRDefault="00831A6B" w:rsidP="00831A6B">
      <w:pPr>
        <w:spacing w:after="0" w:line="276" w:lineRule="auto"/>
        <w:ind w:left="993" w:right="677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Дирекция школы </w:t>
      </w: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1-й класс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90"/>
        <w:gridCol w:w="3532"/>
        <w:gridCol w:w="5884"/>
        <w:gridCol w:w="5676"/>
      </w:tblGrid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32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4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тельство, 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</w:p>
        </w:tc>
        <w:tc>
          <w:tcPr>
            <w:tcW w:w="5103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Обложки </w:t>
            </w: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532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8AC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(прописи </w:t>
            </w: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8AC">
              <w:rPr>
                <w:rFonts w:ascii="Times New Roman" w:hAnsi="Times New Roman" w:cs="Times New Roman"/>
                <w:sz w:val="28"/>
                <w:szCs w:val="28"/>
              </w:rPr>
              <w:t>в 4-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C28AC">
              <w:rPr>
                <w:rFonts w:ascii="Times New Roman" w:hAnsi="Times New Roman" w:cs="Times New Roman"/>
                <w:sz w:val="28"/>
                <w:szCs w:val="28"/>
              </w:rPr>
              <w:t xml:space="preserve"> частях к учебнику Горецкого В.Г.)</w:t>
            </w:r>
          </w:p>
        </w:tc>
        <w:tc>
          <w:tcPr>
            <w:tcW w:w="5884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Воронина Т.П., Вако, 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-2023</w:t>
            </w:r>
          </w:p>
        </w:tc>
        <w:tc>
          <w:tcPr>
            <w:tcW w:w="5103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F2725" wp14:editId="333D844B">
                  <wp:extent cx="3457575" cy="2600325"/>
                  <wp:effectExtent l="0" t="0" r="9525" b="9525"/>
                  <wp:docPr id="1" name="Рисунок 1" descr="Татьяна Воронина - Азбука. 1 класс. Прописи к учебнику В. Г. Горецкого и др. В 4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Воронина - Азбука. 1 класс. Прописи к учебнику В. Г. Горецкого и др. В 4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2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159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 (Рабочая тетрадь в 2-х частях)  </w:t>
            </w:r>
          </w:p>
        </w:tc>
        <w:tc>
          <w:tcPr>
            <w:tcW w:w="5884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159">
              <w:rPr>
                <w:rFonts w:ascii="Times New Roman" w:hAnsi="Times New Roman" w:cs="Times New Roman"/>
                <w:sz w:val="28"/>
                <w:szCs w:val="28"/>
              </w:rPr>
              <w:t>Плешаков А.А.,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9515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831A6B" w:rsidRPr="00A95159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90085" wp14:editId="2665CEE7">
                  <wp:extent cx="1625869" cy="2152650"/>
                  <wp:effectExtent l="0" t="0" r="0" b="0"/>
                  <wp:docPr id="2" name="Рисунок 2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54" cy="217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BF2C91" wp14:editId="031D7672">
                  <wp:extent cx="1762557" cy="2333625"/>
                  <wp:effectExtent l="0" t="0" r="9525" b="0"/>
                  <wp:docPr id="3" name="Рисунок 3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79" cy="238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Default="00831A6B" w:rsidP="00831A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93B">
        <w:rPr>
          <w:rFonts w:ascii="Times New Roman" w:hAnsi="Times New Roman" w:cs="Times New Roman"/>
          <w:sz w:val="28"/>
          <w:szCs w:val="28"/>
        </w:rPr>
        <w:tab/>
      </w:r>
    </w:p>
    <w:p w:rsidR="00831A6B" w:rsidRDefault="00831A6B" w:rsidP="00831A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Pr="003865B0" w:rsidRDefault="00831A6B" w:rsidP="00831A6B">
      <w:pPr>
        <w:spacing w:after="0"/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2-й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"/>
        <w:gridCol w:w="3766"/>
        <w:gridCol w:w="5639"/>
        <w:gridCol w:w="5757"/>
        <w:gridCol w:w="18"/>
      </w:tblGrid>
      <w:tr w:rsidR="00831A6B" w:rsidRPr="0071693B" w:rsidTr="0031151B">
        <w:tc>
          <w:tcPr>
            <w:tcW w:w="796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766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63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5" w:type="dxa"/>
            <w:gridSpan w:val="2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Обложки</w:t>
            </w:r>
          </w:p>
        </w:tc>
      </w:tr>
      <w:tr w:rsidR="00831A6B" w:rsidRPr="0071693B" w:rsidTr="0031151B">
        <w:trPr>
          <w:gridAfter w:val="1"/>
          <w:wAfter w:w="18" w:type="dxa"/>
        </w:trPr>
        <w:tc>
          <w:tcPr>
            <w:tcW w:w="796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766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(Рабочая тетрадь в 3-х частях)</w:t>
            </w:r>
          </w:p>
        </w:tc>
        <w:tc>
          <w:tcPr>
            <w:tcW w:w="5639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Петерсон Л.Г., </w:t>
            </w:r>
            <w:r w:rsidRPr="0071693B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169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2019-2023</w:t>
            </w:r>
          </w:p>
        </w:tc>
        <w:tc>
          <w:tcPr>
            <w:tcW w:w="5757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C5596A2" wp14:editId="1A8086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3028950" cy="1988820"/>
                  <wp:effectExtent l="0" t="0" r="0" b="0"/>
                  <wp:wrapThrough wrapText="bothSides">
                    <wp:wrapPolygon edited="0">
                      <wp:start x="0" y="0"/>
                      <wp:lineTo x="0" y="21310"/>
                      <wp:lineTo x="21464" y="21310"/>
                      <wp:lineTo x="21464" y="0"/>
                      <wp:lineTo x="0" y="0"/>
                    </wp:wrapPolygon>
                  </wp:wrapThrough>
                  <wp:docPr id="11" name="Рисунок 11" descr="Книга &quot;Математика. 2 класс. Рабочая тетрадь. Комплект в 3-х частях. ФГОС.  Петерсон&quot; Петерсон Людмила Георгиевна – купить книгу ISBN 978-5-09-079957-7  с быстрой доставкой в интернет-магазине O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нига &quot;Математика. 2 класс. Рабочая тетрадь. Комплект в 3-х частях. ФГОС.  Петерсон&quot; Петерсон Людмила Георгиевна – купить книгу ISBN 978-5-09-079957-7  с быстрой доставкой в интернет-магазине OZ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739"/>
                          <a:stretch/>
                        </pic:blipFill>
                        <pic:spPr bwMode="auto">
                          <a:xfrm>
                            <a:off x="0" y="0"/>
                            <a:ext cx="302895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FB73E9E" wp14:editId="43EA1A5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147320</wp:posOffset>
                  </wp:positionV>
                  <wp:extent cx="1638300" cy="2120900"/>
                  <wp:effectExtent l="0" t="0" r="0" b="0"/>
                  <wp:wrapThrough wrapText="bothSides">
                    <wp:wrapPolygon edited="0">
                      <wp:start x="0" y="0"/>
                      <wp:lineTo x="0" y="21341"/>
                      <wp:lineTo x="21349" y="21341"/>
                      <wp:lineTo x="21349" y="0"/>
                      <wp:lineTo x="0" y="0"/>
                    </wp:wrapPolygon>
                  </wp:wrapThrough>
                  <wp:docPr id="24" name="Рисунок 24" descr="Книга &quot;Математика. 2 класс. Рабочая тетрадь. Комплект в 3-х частях. ФГОС.  Петерсон&quot; Петерсон Людмила Георгиевна – купить книгу ISBN 978-5-09-079957-7  с быстрой доставкой в интернет-магазине O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нига &quot;Математика. 2 класс. Рабочая тетрадь. Комплект в 3-х частях. ФГОС.  Петерсон&quot; Петерсон Людмила Георгиевна – купить книгу ISBN 978-5-09-079957-7  с быстрой доставкой в интернет-магазине OZ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9" t="50592" r="25444"/>
                          <a:stretch/>
                        </pic:blipFill>
                        <pic:spPr bwMode="auto">
                          <a:xfrm>
                            <a:off x="0" y="0"/>
                            <a:ext cx="16383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701B834" wp14:editId="68045DA2">
                      <wp:extent cx="304800" cy="304800"/>
                      <wp:effectExtent l="0" t="0" r="0" b="0"/>
                      <wp:docPr id="6" name="Прямоугольник 6" descr="https://imo2.my-shop.ru/products332/3317006/cover.jpg/500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60699" id="Прямоугольник 6" o:spid="_x0000_s1026" alt="https://imo2.my-shop.ru/products332/3317006/cover.jpg/500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2w0z+BgMAAAw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31A6B" w:rsidRPr="0071693B" w:rsidTr="0031151B">
        <w:trPr>
          <w:gridAfter w:val="1"/>
          <w:wAfter w:w="18" w:type="dxa"/>
        </w:trPr>
        <w:tc>
          <w:tcPr>
            <w:tcW w:w="796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66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мир. (Рабочая тетрадь в 2-х частях)</w:t>
            </w:r>
          </w:p>
        </w:tc>
        <w:tc>
          <w:tcPr>
            <w:tcW w:w="5639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Плешаков  А.А., </w:t>
            </w:r>
            <w:r w:rsidRPr="0071693B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2020-2023</w:t>
            </w:r>
          </w:p>
        </w:tc>
        <w:tc>
          <w:tcPr>
            <w:tcW w:w="5757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88F947" wp14:editId="43CFE213">
                  <wp:extent cx="1571625" cy="2124837"/>
                  <wp:effectExtent l="0" t="0" r="0" b="8890"/>
                  <wp:docPr id="12" name="Рисунок 12" descr="https://cdn.catalog.prosv.ru/images/medium/6021bfb5-1a2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catalog.prosv.ru/images/medium/6021bfb5-1a2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17" cy="213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0BF1B" wp14:editId="18503E3C">
                  <wp:extent cx="1571625" cy="2156270"/>
                  <wp:effectExtent l="0" t="0" r="0" b="0"/>
                  <wp:docPr id="13" name="Рисунок 13" descr="https://cdn.catalog.prosv.ru/images/medium/7f58b4b2-1a2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catalog.prosv.ru/images/medium/7f58b4b2-1a2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27" cy="216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rPr>
          <w:gridAfter w:val="1"/>
          <w:wAfter w:w="18" w:type="dxa"/>
        </w:trPr>
        <w:tc>
          <w:tcPr>
            <w:tcW w:w="796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766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 </w:t>
            </w:r>
            <w:r w:rsidRPr="00515F8A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(Комплект: учебное пособие + разрезной материал)</w:t>
            </w:r>
            <w:r w:rsidRPr="00515F8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47A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5639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Петерсон Л.Г.</w:t>
            </w:r>
            <w:r w:rsidRPr="00D61D22">
              <w:rPr>
                <w:rFonts w:ascii="Times New Roman" w:hAnsi="Times New Roman" w:cs="Times New Roman"/>
                <w:sz w:val="28"/>
                <w:szCs w:val="28"/>
              </w:rPr>
              <w:t>, Кубышева М.А.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Мазурина С.Е, Просвещение, 2020-2023</w:t>
            </w:r>
          </w:p>
        </w:tc>
        <w:tc>
          <w:tcPr>
            <w:tcW w:w="5757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04BF4" wp14:editId="441EA668">
                  <wp:extent cx="1540934" cy="1981200"/>
                  <wp:effectExtent l="0" t="0" r="2540" b="0"/>
                  <wp:docPr id="5" name="Рисунок 5" descr="Мир деятельности. 1 класс. Комплект для ученика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р деятельности. 1 класс. Комплект для ученика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03" cy="202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rPr>
          <w:gridAfter w:val="1"/>
          <w:wAfter w:w="18" w:type="dxa"/>
        </w:trPr>
        <w:tc>
          <w:tcPr>
            <w:tcW w:w="796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66" w:type="dxa"/>
          </w:tcPr>
          <w:p w:rsidR="00831A6B" w:rsidRPr="00B870CF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тетрадь. </w:t>
            </w:r>
            <w:r w:rsidRPr="000E6B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Spotliqht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0E6B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Workbook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39" w:type="dxa"/>
          </w:tcPr>
          <w:p w:rsidR="00831A6B" w:rsidRPr="000E6BA2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Быкова Н. И., Дули Д., Поспелова М. Д.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57" w:type="dxa"/>
          </w:tcPr>
          <w:p w:rsidR="00831A6B" w:rsidRPr="000E6BA2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E2CAA8" wp14:editId="258577EF">
                  <wp:extent cx="1495425" cy="2139776"/>
                  <wp:effectExtent l="0" t="0" r="0" b="0"/>
                  <wp:docPr id="25" name="Рисунок 25" descr="Английский язык. Рабочая тетрадь. 2 класс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Английский язык. Рабочая тетрадь. 2 класс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11" cy="219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3-й класс</w:t>
      </w:r>
    </w:p>
    <w:tbl>
      <w:tblPr>
        <w:tblStyle w:val="a3"/>
        <w:tblW w:w="15976" w:type="dxa"/>
        <w:tblLook w:val="04A0" w:firstRow="1" w:lastRow="0" w:firstColumn="1" w:lastColumn="0" w:noHBand="0" w:noVBand="1"/>
      </w:tblPr>
      <w:tblGrid>
        <w:gridCol w:w="797"/>
        <w:gridCol w:w="3872"/>
        <w:gridCol w:w="5704"/>
        <w:gridCol w:w="5603"/>
      </w:tblGrid>
      <w:tr w:rsidR="00831A6B" w:rsidRPr="0071693B" w:rsidTr="0031151B">
        <w:tc>
          <w:tcPr>
            <w:tcW w:w="797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72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704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Автор, год издания, 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603" w:type="dxa"/>
          </w:tcPr>
          <w:p w:rsidR="00831A6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0E041E" w:rsidTr="0031151B">
        <w:tc>
          <w:tcPr>
            <w:tcW w:w="797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3872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Pr="00FD7A25">
              <w:rPr>
                <w:rFonts w:ascii="Times New Roman" w:hAnsi="Times New Roman" w:cs="Times New Roman"/>
                <w:sz w:val="28"/>
                <w:szCs w:val="28"/>
              </w:rPr>
              <w:t>Рабочая тетрадь в 3-х частях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704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Петерсон Л.Г.,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19-2023</w:t>
            </w:r>
          </w:p>
        </w:tc>
        <w:tc>
          <w:tcPr>
            <w:tcW w:w="5603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6CAB1" wp14:editId="78AAAAFC">
                  <wp:extent cx="1419225" cy="1884731"/>
                  <wp:effectExtent l="0" t="0" r="0" b="1270"/>
                  <wp:docPr id="18" name="Рисунок 18" descr="https://cdn.catalog.prosv.ru/images/medium/883f274d-8e49-483a-93a9-0566fe95c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catalog.prosv.ru/images/medium/883f274d-8e49-483a-93a9-0566fe95c6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68" cy="191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E78B6" wp14:editId="1719BF01">
                  <wp:extent cx="1433092" cy="1885950"/>
                  <wp:effectExtent l="0" t="0" r="0" b="0"/>
                  <wp:docPr id="19" name="Рисунок 19" descr="https://cdn.catalog.prosv.ru/images/medium/f6013f3b-199d-4bfb-bf34-bb5ac117a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catalog.prosv.ru/images/medium/f6013f3b-199d-4bfb-bf34-bb5ac117a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36" cy="192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C13785" wp14:editId="7C7BBEF5">
                  <wp:extent cx="1419225" cy="1884731"/>
                  <wp:effectExtent l="0" t="0" r="0" b="1270"/>
                  <wp:docPr id="20" name="Рисунок 20" descr="https://cdn.catalog.prosv.ru/images/medium/2221e2c3-c853-48bc-98b8-f5b64c205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catalog.prosv.ru/images/medium/2221e2c3-c853-48bc-98b8-f5b64c205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63" cy="189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0E041E" w:rsidTr="0031151B">
        <w:tc>
          <w:tcPr>
            <w:tcW w:w="797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72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(Рабочая тетрадь в 2-х частях)</w:t>
            </w:r>
          </w:p>
        </w:tc>
        <w:tc>
          <w:tcPr>
            <w:tcW w:w="5704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Плешаков  А.А.,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20-2023</w:t>
            </w:r>
          </w:p>
        </w:tc>
        <w:tc>
          <w:tcPr>
            <w:tcW w:w="5603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9AE72" wp14:editId="3586258E">
                  <wp:extent cx="1407102" cy="1857375"/>
                  <wp:effectExtent l="0" t="0" r="3175" b="0"/>
                  <wp:docPr id="14" name="Рисунок 14" descr="https://cdn.catalog.prosv.ru/images/medium/9c356cd2-1a2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catalog.prosv.ru/images/medium/9c356cd2-1a2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56" cy="188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B7FC4" wp14:editId="2F417179">
                  <wp:extent cx="1375992" cy="1838325"/>
                  <wp:effectExtent l="0" t="0" r="0" b="0"/>
                  <wp:docPr id="15" name="Рисунок 15" descr="https://cdn.catalog.prosv.ru/images/medium/b53fce38-1a2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catalog.prosv.ru/images/medium/b53fce38-1a2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13" cy="187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0E041E" w:rsidTr="0031151B">
        <w:tc>
          <w:tcPr>
            <w:tcW w:w="797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72" w:type="dxa"/>
          </w:tcPr>
          <w:p w:rsidR="00831A6B" w:rsidRPr="00016457" w:rsidRDefault="00831A6B" w:rsidP="0031151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тетрадь. </w:t>
            </w:r>
            <w:r w:rsidRPr="000E6B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Spotliqht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0E6B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Workbook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704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Быкова Н. И., Дули Д., Поспелова М. Д. и др.,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03" w:type="dxa"/>
          </w:tcPr>
          <w:p w:rsidR="00831A6B" w:rsidRPr="000E6BA2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AFEC1" wp14:editId="46FC1D1C">
                  <wp:extent cx="1674947" cy="2371725"/>
                  <wp:effectExtent l="0" t="0" r="1905" b="0"/>
                  <wp:docPr id="29" name="Рисунок 29" descr="https://cdn.catalog.prosv.ru/images/medium/1717719d-249c-11e9-acc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dn.catalog.prosv.ru/images/medium/1717719d-249c-11e9-acc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58" cy="23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0E041E" w:rsidTr="0031151B">
        <w:tc>
          <w:tcPr>
            <w:tcW w:w="797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72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 </w:t>
            </w:r>
            <w:r w:rsidRPr="00515F8A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(Комплект: учебное пособие + разрезной материал)</w:t>
            </w:r>
            <w:r w:rsidRPr="00515F8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126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-й класс </w:t>
            </w:r>
          </w:p>
        </w:tc>
        <w:tc>
          <w:tcPr>
            <w:tcW w:w="5704" w:type="dxa"/>
          </w:tcPr>
          <w:p w:rsidR="00831A6B" w:rsidRPr="00207DC1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Петерсон Л.Г.</w:t>
            </w:r>
            <w:r w:rsidRPr="00D61D22">
              <w:rPr>
                <w:rFonts w:ascii="Times New Roman" w:hAnsi="Times New Roman" w:cs="Times New Roman"/>
                <w:sz w:val="28"/>
                <w:szCs w:val="28"/>
              </w:rPr>
              <w:t>, Кубышева М.А.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Абдуллина Л.И., Просвещение, 2020-2023</w:t>
            </w:r>
          </w:p>
        </w:tc>
        <w:tc>
          <w:tcPr>
            <w:tcW w:w="5603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F5A3B2" wp14:editId="7A95CC69">
                  <wp:extent cx="1685925" cy="2108529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53" cy="2143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4-й класс</w:t>
      </w:r>
    </w:p>
    <w:tbl>
      <w:tblPr>
        <w:tblStyle w:val="a3"/>
        <w:tblW w:w="15976" w:type="dxa"/>
        <w:tblLook w:val="04A0" w:firstRow="1" w:lastRow="0" w:firstColumn="1" w:lastColumn="0" w:noHBand="0" w:noVBand="1"/>
      </w:tblPr>
      <w:tblGrid>
        <w:gridCol w:w="792"/>
        <w:gridCol w:w="3831"/>
        <w:gridCol w:w="5742"/>
        <w:gridCol w:w="5611"/>
      </w:tblGrid>
      <w:tr w:rsidR="00831A6B" w:rsidRPr="000E041E" w:rsidTr="0031151B">
        <w:tc>
          <w:tcPr>
            <w:tcW w:w="792" w:type="dxa"/>
          </w:tcPr>
          <w:p w:rsidR="00831A6B" w:rsidRPr="000E041E" w:rsidRDefault="00831A6B" w:rsidP="00311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31" w:type="dxa"/>
          </w:tcPr>
          <w:p w:rsidR="00831A6B" w:rsidRPr="000E041E" w:rsidRDefault="00831A6B" w:rsidP="00311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742" w:type="dxa"/>
          </w:tcPr>
          <w:p w:rsidR="00831A6B" w:rsidRPr="000E041E" w:rsidRDefault="00831A6B" w:rsidP="00311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611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0E041E" w:rsidTr="0031151B">
        <w:tc>
          <w:tcPr>
            <w:tcW w:w="792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1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(Рабочая тетрадь в 3-х частях)</w:t>
            </w:r>
          </w:p>
        </w:tc>
        <w:tc>
          <w:tcPr>
            <w:tcW w:w="5742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етерсон Л.Г., </w:t>
            </w: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2019-2023</w:t>
            </w:r>
          </w:p>
        </w:tc>
        <w:tc>
          <w:tcPr>
            <w:tcW w:w="5611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FD5CC" wp14:editId="4349E47A">
                  <wp:extent cx="1143000" cy="1517904"/>
                  <wp:effectExtent l="0" t="0" r="0" b="6350"/>
                  <wp:docPr id="21" name="Рисунок 21" descr="https://cdn.catalog.prosv.ru/images/medium/28aaecb7-e480-43fa-a84c-44cbfa3d0f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catalog.prosv.ru/images/medium/28aaecb7-e480-43fa-a84c-44cbfa3d0f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13" cy="154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EEF58" wp14:editId="11C0C057">
                  <wp:extent cx="1066800" cy="1510589"/>
                  <wp:effectExtent l="0" t="0" r="0" b="0"/>
                  <wp:docPr id="22" name="Рисунок 22" descr="https://cdn.catalog.prosv.ru/images/medium/625eadc4-9815-4b5d-a318-3bd8235aa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catalog.prosv.ru/images/medium/625eadc4-9815-4b5d-a318-3bd8235aa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09" cy="15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F7404" wp14:editId="42328FF3">
                  <wp:extent cx="1143000" cy="1527048"/>
                  <wp:effectExtent l="0" t="0" r="0" b="0"/>
                  <wp:docPr id="23" name="Рисунок 23" descr="https://cdn.catalog.prosv.ru/images/medium/6369c640-f0aa-4914-ae2c-63e16fac1d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dn.catalog.prosv.ru/images/medium/6369c640-f0aa-4914-ae2c-63e16fac1d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11" cy="155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2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1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(Рабочая тетрадь в 2-х частях)</w:t>
            </w:r>
          </w:p>
        </w:tc>
        <w:tc>
          <w:tcPr>
            <w:tcW w:w="5742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Плешаков  А.А.,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041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0-2023</w:t>
            </w:r>
          </w:p>
        </w:tc>
        <w:tc>
          <w:tcPr>
            <w:tcW w:w="5611" w:type="dxa"/>
          </w:tcPr>
          <w:p w:rsidR="00831A6B" w:rsidRPr="000E041E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93698" wp14:editId="4A402C7A">
                  <wp:extent cx="1057275" cy="1412520"/>
                  <wp:effectExtent l="0" t="0" r="0" b="0"/>
                  <wp:docPr id="16" name="Рисунок 16" descr="https://cdn.catalog.prosv.ru/images/medium/2b20046c-1a3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catalog.prosv.ru/images/medium/2b20046c-1a3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80" cy="143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3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71432" wp14:editId="13CE8DC5">
                  <wp:extent cx="1072635" cy="1428750"/>
                  <wp:effectExtent l="0" t="0" r="0" b="0"/>
                  <wp:docPr id="17" name="Рисунок 17" descr="https://cdn.catalog.prosv.ru/images/medium/4ce7f616-1a3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catalog.prosv.ru/images/medium/4ce7f616-1a3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73" cy="144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2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1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тетрадь. </w:t>
            </w:r>
            <w:r w:rsidRPr="000E6B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Spotliqht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0E6B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Workbook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742" w:type="dxa"/>
          </w:tcPr>
          <w:p w:rsidR="00831A6B" w:rsidRPr="000E041E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Быкова Н. И., Дули Д., Поспелова М. Д. и др.,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E6BA2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11" w:type="dxa"/>
          </w:tcPr>
          <w:p w:rsidR="00831A6B" w:rsidRPr="000E6BA2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17C9B" wp14:editId="7DB62F6E">
                  <wp:extent cx="1377914" cy="1962150"/>
                  <wp:effectExtent l="0" t="0" r="0" b="0"/>
                  <wp:docPr id="30" name="Рисунок 30" descr="https://cdn.catalog.prosv.ru/images/medium/5773ae64-249b-11e9-acc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dn.catalog.prosv.ru/images/medium/5773ae64-249b-11e9-acc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53" cy="199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5-й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3520"/>
        <w:gridCol w:w="5887"/>
        <w:gridCol w:w="5779"/>
      </w:tblGrid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7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0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7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2673E7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>Алексеев А.И., Липкина Е.К., Николина В.В. и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., Просвещение, 2023,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>Алексеев А.И.,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пкина Е.К., Николина В.В. и др., Просвещение, 2023</w:t>
            </w:r>
          </w:p>
        </w:tc>
        <w:tc>
          <w:tcPr>
            <w:tcW w:w="5779" w:type="dxa"/>
          </w:tcPr>
          <w:p w:rsidR="00831A6B" w:rsidRPr="002673E7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6892B" wp14:editId="1A091A5A">
                  <wp:extent cx="1360714" cy="2095500"/>
                  <wp:effectExtent l="0" t="0" r="0" b="0"/>
                  <wp:docPr id="39" name="Рисунок 39" descr="https://cdn.catalog.prosv.ru/images/medium/d5dc556f-8c64-11e6-b62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catalog.prosv.ru/images/medium/d5dc556f-8c64-11e6-b62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22" cy="212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4BF77" wp14:editId="6A723116">
                  <wp:extent cx="1483499" cy="2094699"/>
                  <wp:effectExtent l="0" t="0" r="2540" b="1270"/>
                  <wp:docPr id="10" name="Рисунок 10" descr="https://cdn.catalog.prosv.ru/images/medium/a4e1a43c-5105-11e7-ba0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catalog.prosv.ru/images/medium/a4e1a43c-5105-11e7-ba0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566" cy="213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20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(Рабочая тетрадь. </w:t>
            </w:r>
            <w:r w:rsidRPr="00737A97">
              <w:rPr>
                <w:rFonts w:ascii="Times New Roman" w:hAnsi="Times New Roman" w:cs="Times New Roman"/>
                <w:sz w:val="28"/>
                <w:szCs w:val="28"/>
              </w:rPr>
              <w:t>Spotliqht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7A9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737A97">
              <w:rPr>
                <w:rFonts w:ascii="Times New Roman" w:hAnsi="Times New Roman" w:cs="Times New Roman"/>
                <w:sz w:val="28"/>
                <w:szCs w:val="28"/>
              </w:rPr>
              <w:t>Workbook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87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0CF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B870CF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B870CF">
              <w:rPr>
                <w:rFonts w:ascii="Times New Roman" w:hAnsi="Times New Roman" w:cs="Times New Roman"/>
                <w:sz w:val="28"/>
                <w:szCs w:val="28"/>
              </w:rPr>
              <w:t xml:space="preserve"> О.Е.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87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Просвещение, </w:t>
            </w:r>
            <w:r w:rsidRPr="00B870CF">
              <w:rPr>
                <w:rFonts w:ascii="Times New Roman" w:hAnsi="Times New Roman" w:cs="Times New Roman"/>
                <w:sz w:val="28"/>
                <w:szCs w:val="28"/>
              </w:rPr>
              <w:t>2020-202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9" w:type="dxa"/>
          </w:tcPr>
          <w:p w:rsidR="00831A6B" w:rsidRPr="00B870CF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218AC" wp14:editId="4C0945BE">
                  <wp:extent cx="1362075" cy="1939595"/>
                  <wp:effectExtent l="0" t="0" r="0" b="3810"/>
                  <wp:docPr id="31" name="Рисунок 31" descr="https://cdn.catalog.prosv.ru/images/medium/d08aa7e7-249a-11e9-acc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dn.catalog.prosv.ru/images/medium/d08aa7e7-249a-11e9-acc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02" cy="195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0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20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тетрадь</w:t>
            </w:r>
          </w:p>
        </w:tc>
        <w:tc>
          <w:tcPr>
            <w:tcW w:w="5887" w:type="dxa"/>
          </w:tcPr>
          <w:p w:rsidR="00831A6B" w:rsidRDefault="00831A6B" w:rsidP="003115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И. </w:t>
            </w:r>
          </w:p>
          <w:p w:rsidR="00831A6B" w:rsidRPr="00B870CF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Просвещение, 2019-2023 </w:t>
            </w:r>
          </w:p>
        </w:tc>
        <w:tc>
          <w:tcPr>
            <w:tcW w:w="5779" w:type="dxa"/>
          </w:tcPr>
          <w:p w:rsidR="00831A6B" w:rsidRPr="006D53C7" w:rsidRDefault="00831A6B" w:rsidP="0031151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114300" distB="114300" distL="114300" distR="114300" simplePos="0" relativeHeight="251661312" behindDoc="0" locked="0" layoutInCell="1" hidden="0" allowOverlap="1" wp14:anchorId="1AC559E6" wp14:editId="2016982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0</wp:posOffset>
                  </wp:positionV>
                  <wp:extent cx="2105025" cy="2305685"/>
                  <wp:effectExtent l="0" t="0" r="9525" b="0"/>
                  <wp:wrapSquare wrapText="bothSides" distT="114300" distB="114300" distL="114300" distR="11430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305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1A6B" w:rsidRPr="003865B0" w:rsidRDefault="00831A6B" w:rsidP="00831A6B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6-й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3520"/>
        <w:gridCol w:w="5887"/>
        <w:gridCol w:w="5779"/>
      </w:tblGrid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7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0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7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2673E7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>Алексеев А.И., Липкина Е.К., Николина В.В. и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., Просвещение, 2023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>Алексеев А.И.,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пкина Е.К., Николина В.В. и др., Просвещение, 2023</w:t>
            </w:r>
          </w:p>
        </w:tc>
        <w:tc>
          <w:tcPr>
            <w:tcW w:w="5779" w:type="dxa"/>
          </w:tcPr>
          <w:p w:rsidR="00831A6B" w:rsidRPr="002673E7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D81AF0" wp14:editId="068E2BF4">
                  <wp:extent cx="1336242" cy="2057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93" cy="209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8DD0D" wp14:editId="7B84F20B">
                  <wp:extent cx="1456672" cy="2056822"/>
                  <wp:effectExtent l="0" t="0" r="0" b="635"/>
                  <wp:docPr id="46" name="Рисунок 46" descr="https://cdn.catalog.prosv.ru/images/medium/50454d9b-5105-11e7-ba0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catalog.prosv.ru/images/medium/50454d9b-5105-11e7-ba0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3" cy="208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20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(Рабочая тетрадь. </w:t>
            </w:r>
            <w:r w:rsidRPr="00737A97">
              <w:rPr>
                <w:rFonts w:ascii="Times New Roman" w:hAnsi="Times New Roman" w:cs="Times New Roman"/>
                <w:sz w:val="28"/>
                <w:szCs w:val="28"/>
              </w:rPr>
              <w:t>Spotliqht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7A9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737A97">
              <w:rPr>
                <w:rFonts w:ascii="Times New Roman" w:hAnsi="Times New Roman" w:cs="Times New Roman"/>
                <w:sz w:val="28"/>
                <w:szCs w:val="28"/>
              </w:rPr>
              <w:t>Workbook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87" w:type="dxa"/>
          </w:tcPr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Просвещение, </w:t>
            </w:r>
            <w:r w:rsidRPr="00B870CF">
              <w:rPr>
                <w:rFonts w:ascii="Times New Roman" w:hAnsi="Times New Roman" w:cs="Times New Roman"/>
                <w:sz w:val="28"/>
                <w:szCs w:val="28"/>
              </w:rPr>
              <w:t>2020-202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9" w:type="dxa"/>
          </w:tcPr>
          <w:p w:rsidR="00831A6B" w:rsidRPr="00B870CF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468449" wp14:editId="4A4DBAC3">
                  <wp:extent cx="1377330" cy="2143125"/>
                  <wp:effectExtent l="0" t="0" r="0" b="0"/>
                  <wp:docPr id="26" name="Рисунок 26" descr="https://cdn.catalog.prosv.ru/images/medium/3ee2b351-249b-11e9-acc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catalog.prosv.ru/images/medium/3ee2b351-249b-11e9-acc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55" cy="216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Pr="003865B0" w:rsidRDefault="00831A6B" w:rsidP="00831A6B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7-й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3520"/>
        <w:gridCol w:w="5887"/>
        <w:gridCol w:w="5779"/>
      </w:tblGrid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7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0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7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2673E7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>Алексеев А.И., Липкина Е.К., Николина В.В. и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., Просвещение, 2023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E7">
              <w:rPr>
                <w:rFonts w:ascii="Times New Roman" w:hAnsi="Times New Roman" w:cs="Times New Roman"/>
                <w:sz w:val="28"/>
                <w:szCs w:val="28"/>
              </w:rPr>
              <w:t>Алексеев А.И.,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пкина Е.К., Николина В.В. и др., Просвещение, 2023</w:t>
            </w:r>
          </w:p>
        </w:tc>
        <w:tc>
          <w:tcPr>
            <w:tcW w:w="5779" w:type="dxa"/>
          </w:tcPr>
          <w:p w:rsidR="00831A6B" w:rsidRPr="002673E7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02A74E" wp14:editId="37D9145B">
                  <wp:extent cx="1341164" cy="1866900"/>
                  <wp:effectExtent l="0" t="0" r="0" b="0"/>
                  <wp:docPr id="40" name="Рисунок 40" descr="https://cdn.catalog.prosv.ru/images/medium/908c4869-8c65-11e6-b62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cdn.catalog.prosv.ru/images/medium/908c4869-8c65-11e6-b62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83" cy="189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EEC9AB" wp14:editId="6CBB5A18">
                  <wp:extent cx="1339453" cy="1885950"/>
                  <wp:effectExtent l="0" t="0" r="0" b="0"/>
                  <wp:docPr id="47" name="Рисунок 47" descr="https://cdn.catalog.prosv.ru/images/medium/76e901a1-5104-11e7-ba0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catalog.prosv.ru/images/medium/76e901a1-5104-11e7-ba0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08" cy="190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8-й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3520"/>
        <w:gridCol w:w="5887"/>
        <w:gridCol w:w="5779"/>
      </w:tblGrid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7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0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7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2673E7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Алексеев А.И., Николина В.В., Лишкина Е.К.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Алексеев А.И., Николина В.В., Лишкина Е.К.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</w:tc>
        <w:tc>
          <w:tcPr>
            <w:tcW w:w="5779" w:type="dxa"/>
          </w:tcPr>
          <w:p w:rsidR="00831A6B" w:rsidRPr="00022AAA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7C34AA" wp14:editId="39FD57F7">
                  <wp:extent cx="1341549" cy="1905000"/>
                  <wp:effectExtent l="0" t="0" r="0" b="0"/>
                  <wp:docPr id="42" name="Рисунок 42" descr="https://cdn.catalog.prosv.ru/images/medium/356a7fb9-8c66-11e6-b62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dn.catalog.prosv.ru/images/medium/356a7fb9-8c66-11e6-b62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62" cy="192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248263" wp14:editId="5EAAD9C5">
                  <wp:extent cx="1341549" cy="1905000"/>
                  <wp:effectExtent l="0" t="0" r="0" b="0"/>
                  <wp:docPr id="48" name="Рисунок 48" descr="https://cdn.catalog.prosv.ru/images/medium/e9c93846-5101-11e7-ba0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catalog.prosv.ru/images/medium/e9c93846-5101-11e7-ba0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19" cy="192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0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20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Биология.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тетрадь</w:t>
            </w:r>
          </w:p>
        </w:tc>
        <w:tc>
          <w:tcPr>
            <w:tcW w:w="5887" w:type="dxa"/>
          </w:tcPr>
          <w:p w:rsidR="00831A6B" w:rsidRPr="00F72871" w:rsidRDefault="00831A6B" w:rsidP="0031151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В.И., Агафонова И.Б.</w:t>
            </w:r>
          </w:p>
          <w:p w:rsidR="00831A6B" w:rsidRPr="00FC204F" w:rsidRDefault="00831A6B" w:rsidP="0031151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204F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Просвещение, 2023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9" w:type="dxa"/>
          </w:tcPr>
          <w:p w:rsidR="00831A6B" w:rsidRPr="006D53C7" w:rsidRDefault="00831A6B" w:rsidP="0031151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1312F" wp14:editId="2078B104">
                  <wp:extent cx="1571625" cy="2190750"/>
                  <wp:effectExtent l="0" t="0" r="9525" b="0"/>
                  <wp:docPr id="27" name="Рисунок 27" descr="Агафонова, Сивоглазов - Биология. 8 класс. Рабочая тетрад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гафонова, Сивоглазов - Биология. 8 класс. Рабочая тетрад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37" cy="221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9-й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3520"/>
        <w:gridCol w:w="5887"/>
        <w:gridCol w:w="5779"/>
      </w:tblGrid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7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0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7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2673E7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Алексеев А.И., Николина В.В., Лишкина Е.К.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Алексеев А.И., Николина В.В., Лишкина Е.К.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</w:tc>
        <w:tc>
          <w:tcPr>
            <w:tcW w:w="5779" w:type="dxa"/>
          </w:tcPr>
          <w:p w:rsidR="00831A6B" w:rsidRPr="00022AAA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BB13B" wp14:editId="143B08EA">
                  <wp:extent cx="1187270" cy="1685925"/>
                  <wp:effectExtent l="0" t="0" r="0" b="0"/>
                  <wp:docPr id="43" name="Рисунок 43" descr="https://cdn.catalog.prosv.ru/images/medium/356a7fb9-8c66-11e6-b62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cdn.catalog.prosv.ru/images/medium/356a7fb9-8c66-11e6-b62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86" cy="173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1C2BD" wp14:editId="05289C50">
                  <wp:extent cx="1187253" cy="1676400"/>
                  <wp:effectExtent l="0" t="0" r="0" b="0"/>
                  <wp:docPr id="9" name="Рисунок 9" descr="https://cdn.catalog.prosv.ru/images/medium/fc335e6b-5100-11e7-ba0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catalog.prosv.ru/images/medium/fc335e6b-5100-11e7-ba0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47" cy="174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10-й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3529"/>
        <w:gridCol w:w="5883"/>
        <w:gridCol w:w="5774"/>
      </w:tblGrid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3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4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9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 Базовый уровень.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3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2673E7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Гладкий Ю.Н., Николина В.В.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Гладкий Ю.Н., Николина В.В.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</w:tc>
        <w:tc>
          <w:tcPr>
            <w:tcW w:w="5774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15FC4" wp14:editId="09C3863F">
                  <wp:extent cx="1170781" cy="1685925"/>
                  <wp:effectExtent l="0" t="0" r="0" b="0"/>
                  <wp:docPr id="44" name="Рисунок 44" descr="https://cdn.catalog.prosv.ru/images/medium/16d49dee-8c67-11e6-b62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.catalog.prosv.ru/images/medium/16d49dee-8c67-11e6-b62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31" cy="172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1E087" wp14:editId="3C0F6A02">
                  <wp:extent cx="1204389" cy="1666875"/>
                  <wp:effectExtent l="0" t="0" r="0" b="0"/>
                  <wp:docPr id="49" name="Рисунок 49" descr="https://cdn.catalog.prosv.ru/images/medium/07ff25a3-5100-11e7-ba0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catalog.prosv.ru/images/medium/07ff25a3-5100-11e7-ba0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38" cy="171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6B" w:rsidRPr="0071693B" w:rsidTr="0031151B">
        <w:tc>
          <w:tcPr>
            <w:tcW w:w="790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29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География. Углубленный уровень. Только для обучающихся, которые будут изучать географию на профильном уровне, или для самостоятельного изучения в качестве дополнительного учебного пособия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3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0AD">
              <w:rPr>
                <w:rFonts w:ascii="Times New Roman" w:hAnsi="Times New Roman" w:cs="Times New Roman"/>
                <w:sz w:val="28"/>
                <w:szCs w:val="28"/>
              </w:rPr>
              <w:t>Холина В.Н., Наумов А.С., Родионова 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0AD">
              <w:rPr>
                <w:rFonts w:ascii="Times New Roman" w:hAnsi="Times New Roman" w:cs="Times New Roman"/>
                <w:sz w:val="28"/>
                <w:szCs w:val="28"/>
              </w:rPr>
              <w:t>Под редакцией В.П. Дронова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</w:tc>
        <w:tc>
          <w:tcPr>
            <w:tcW w:w="5774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2AA8D" wp14:editId="0235C0E3">
                  <wp:extent cx="1193320" cy="1581150"/>
                  <wp:effectExtent l="0" t="0" r="6985" b="0"/>
                  <wp:docPr id="53" name="Рисунок 53" descr="География. 10-11 классы. Углубленный уровень. Атлас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еография. 10-11 классы. Углубленный уровень. Атлас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75" cy="161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3579E3" wp14:editId="1591E6DE">
                  <wp:extent cx="1178943" cy="1562100"/>
                  <wp:effectExtent l="0" t="0" r="2540" b="0"/>
                  <wp:docPr id="8" name="Рисунок 8" descr="Контурные карты.География. 10-11 кл. (РГО)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нтурные карты.География. 10-11 кл. (РГО)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94" cy="160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Pr="003865B0" w:rsidRDefault="00831A6B" w:rsidP="00831A6B">
      <w:pPr>
        <w:jc w:val="both"/>
        <w:rPr>
          <w:rFonts w:ascii="Times New Roman" w:hAnsi="Times New Roman" w:cs="Times New Roman"/>
          <w:sz w:val="44"/>
          <w:szCs w:val="44"/>
        </w:rPr>
      </w:pPr>
      <w:bookmarkStart w:id="0" w:name="_GoBack"/>
    </w:p>
    <w:p w:rsidR="00831A6B" w:rsidRPr="003865B0" w:rsidRDefault="00831A6B" w:rsidP="00831A6B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865B0">
        <w:rPr>
          <w:rFonts w:ascii="Times New Roman" w:hAnsi="Times New Roman" w:cs="Times New Roman"/>
          <w:b/>
          <w:sz w:val="44"/>
          <w:szCs w:val="44"/>
          <w:u w:val="single"/>
        </w:rPr>
        <w:t>11-й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3529"/>
        <w:gridCol w:w="5883"/>
        <w:gridCol w:w="5774"/>
      </w:tblGrid>
      <w:tr w:rsidR="00831A6B" w:rsidRPr="0071693B" w:rsidTr="0031151B">
        <w:tc>
          <w:tcPr>
            <w:tcW w:w="790" w:type="dxa"/>
          </w:tcPr>
          <w:bookmarkEnd w:id="0"/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9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883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Автор,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издания</w:t>
            </w:r>
            <w:r w:rsidRPr="0071693B">
              <w:rPr>
                <w:rFonts w:ascii="Times New Roman" w:hAnsi="Times New Roman" w:cs="Times New Roman"/>
                <w:b/>
                <w:sz w:val="28"/>
                <w:szCs w:val="28"/>
              </w:rPr>
              <w:t>, изда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тельство</w:t>
            </w:r>
          </w:p>
        </w:tc>
        <w:tc>
          <w:tcPr>
            <w:tcW w:w="5774" w:type="dxa"/>
          </w:tcPr>
          <w:p w:rsidR="00831A6B" w:rsidRPr="0071693B" w:rsidRDefault="00831A6B" w:rsidP="003115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A6B" w:rsidRPr="0071693B" w:rsidTr="0031151B">
        <w:tc>
          <w:tcPr>
            <w:tcW w:w="790" w:type="dxa"/>
          </w:tcPr>
          <w:p w:rsidR="00831A6B" w:rsidRPr="0071693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9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Атлас </w:t>
            </w: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Контурные карты </w:t>
            </w:r>
          </w:p>
        </w:tc>
        <w:tc>
          <w:tcPr>
            <w:tcW w:w="5883" w:type="dxa"/>
          </w:tcPr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A6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Гладкий Ю.Н., Николина В.В.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  <w:p w:rsidR="00831A6B" w:rsidRPr="0071693B" w:rsidRDefault="00831A6B" w:rsidP="0031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AAA">
              <w:rPr>
                <w:rFonts w:ascii="Times New Roman" w:hAnsi="Times New Roman" w:cs="Times New Roman"/>
                <w:sz w:val="28"/>
                <w:szCs w:val="28"/>
              </w:rPr>
              <w:t>Гладкий Ю.Н., Николина В.В.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Просвещение, 2023</w:t>
            </w:r>
          </w:p>
        </w:tc>
        <w:tc>
          <w:tcPr>
            <w:tcW w:w="5774" w:type="dxa"/>
          </w:tcPr>
          <w:p w:rsidR="00831A6B" w:rsidRDefault="00831A6B" w:rsidP="003115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27E42" wp14:editId="0CC278E1">
                  <wp:extent cx="1137707" cy="1638300"/>
                  <wp:effectExtent l="0" t="0" r="5715" b="0"/>
                  <wp:docPr id="52" name="Рисунок 52" descr="https://cdn.catalog.prosv.ru/images/medium/16d49dee-8c67-11e6-b62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.catalog.prosv.ru/images/medium/16d49dee-8c67-11e6-b62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14" cy="166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4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40D7B" wp14:editId="7FA5F4EE">
                  <wp:extent cx="1183742" cy="1638300"/>
                  <wp:effectExtent l="0" t="0" r="0" b="0"/>
                  <wp:docPr id="50" name="Рисунок 50" descr="https://cdn.catalog.prosv.ru/images/medium/07ff25a3-5100-11e7-ba0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catalog.prosv.ru/images/medium/07ff25a3-5100-11e7-ba0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32" cy="168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A6B" w:rsidRPr="002673E7" w:rsidRDefault="00831A6B" w:rsidP="0083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79D" w:rsidRDefault="0023579D"/>
    <w:sectPr w:rsidR="0023579D" w:rsidSect="0091692E">
      <w:pgSz w:w="16838" w:h="11906" w:orient="landscape"/>
      <w:pgMar w:top="426" w:right="42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6B"/>
    <w:rsid w:val="0023579D"/>
    <w:rsid w:val="003865B0"/>
    <w:rsid w:val="0083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8EFFD"/>
  <w15:chartTrackingRefBased/>
  <w15:docId w15:val="{427FDC7D-6FD1-46CA-B79E-9EC505EE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School58</dc:creator>
  <cp:keywords/>
  <dc:description/>
  <cp:lastModifiedBy>School58</cp:lastModifiedBy>
  <cp:revision>2</cp:revision>
  <dcterms:created xsi:type="dcterms:W3CDTF">2023-06-21T06:00:00Z</dcterms:created>
  <dcterms:modified xsi:type="dcterms:W3CDTF">2023-06-21T06:00:00Z</dcterms:modified>
</cp:coreProperties>
</file>